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CD1" w:rsidRDefault="002F1C36" w:rsidP="006F6FAB">
      <w:pPr>
        <w:widowControl w:val="0"/>
        <w:spacing w:after="0" w:line="240" w:lineRule="auto"/>
        <w:jc w:val="center"/>
        <w:rPr>
          <w:rFonts w:ascii="Times New Roman" w:hAnsi="Times New Roman"/>
          <w:b/>
          <w:iCs/>
          <w:color w:val="0D0D0D"/>
          <w:sz w:val="24"/>
          <w:szCs w:val="24"/>
          <w:lang w:eastAsia="ru-RU"/>
        </w:rPr>
      </w:pPr>
      <w:r>
        <w:rPr>
          <w:rFonts w:ascii="Times New Roman" w:hAnsi="Times New Roman"/>
          <w:b/>
          <w:iCs/>
          <w:color w:val="0D0D0D"/>
          <w:sz w:val="24"/>
          <w:szCs w:val="24"/>
          <w:lang w:eastAsia="ru-RU"/>
        </w:rPr>
        <w:t>Математика, 5</w:t>
      </w:r>
      <w:r w:rsidR="00EA5CD1">
        <w:rPr>
          <w:rFonts w:ascii="Times New Roman" w:hAnsi="Times New Roman"/>
          <w:b/>
          <w:iCs/>
          <w:color w:val="0D0D0D"/>
          <w:sz w:val="24"/>
          <w:szCs w:val="24"/>
          <w:lang w:eastAsia="ru-RU"/>
        </w:rPr>
        <w:t xml:space="preserve"> класс</w:t>
      </w:r>
    </w:p>
    <w:p w:rsidR="006F6FAB" w:rsidRPr="002F3D55" w:rsidRDefault="006F6FAB" w:rsidP="006F6FAB">
      <w:pPr>
        <w:widowControl w:val="0"/>
        <w:spacing w:after="0" w:line="240" w:lineRule="auto"/>
        <w:jc w:val="center"/>
        <w:rPr>
          <w:rFonts w:ascii="Times New Roman" w:hAnsi="Times New Roman"/>
          <w:b/>
          <w:iCs/>
          <w:color w:val="0D0D0D"/>
          <w:sz w:val="24"/>
          <w:szCs w:val="24"/>
          <w:lang w:eastAsia="ru-RU"/>
        </w:rPr>
      </w:pPr>
      <w:r w:rsidRPr="000A0B01">
        <w:rPr>
          <w:rFonts w:ascii="Times New Roman" w:hAnsi="Times New Roman"/>
          <w:b/>
          <w:iCs/>
          <w:color w:val="0D0D0D"/>
          <w:sz w:val="24"/>
          <w:szCs w:val="24"/>
          <w:lang w:eastAsia="ru-RU"/>
        </w:rPr>
        <w:t>ПОЯСНИТЕЛЬНАЯ ЗАПИСКА</w:t>
      </w:r>
    </w:p>
    <w:p w:rsidR="006F6FAB" w:rsidRPr="002F3D55" w:rsidRDefault="006F6FAB" w:rsidP="006F6FAB">
      <w:pPr>
        <w:widowControl w:val="0"/>
        <w:spacing w:after="0" w:line="240" w:lineRule="auto"/>
        <w:jc w:val="center"/>
        <w:rPr>
          <w:rFonts w:ascii="Times New Roman" w:hAnsi="Times New Roman"/>
          <w:b/>
          <w:iCs/>
          <w:color w:val="0D0D0D"/>
          <w:sz w:val="24"/>
          <w:szCs w:val="24"/>
          <w:lang w:eastAsia="ru-RU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2900"/>
      </w:tblGrid>
      <w:tr w:rsidR="006F6FAB" w:rsidRPr="000A0B01" w:rsidTr="003628E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AB" w:rsidRPr="000A0B01" w:rsidRDefault="006F6FAB" w:rsidP="00971F19">
            <w:pPr>
              <w:widowControl w:val="0"/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0A0B01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 xml:space="preserve">Сведения о примерной программе по учебному предмету, на основе которой разработана рабочая программа </w:t>
            </w:r>
          </w:p>
        </w:tc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AB" w:rsidRPr="000A0B01" w:rsidRDefault="006F6FAB" w:rsidP="00971F19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proofErr w:type="gramStart"/>
            <w:r w:rsidRPr="000A0B01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Рабочая программа по предмету «Математика. 5 класс» составлена в соответствии с требованиями Федерального государственного образовательного стандарта основного общего образования, утвержденного приказом Министерства образования и науки РФ от 17 декабря 2010 года № 1897, на основе Примерной</w:t>
            </w:r>
            <w:r w:rsidRPr="000A0B01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 xml:space="preserve"> рабочей программы к УМК Н. Я. </w:t>
            </w:r>
            <w:proofErr w:type="spellStart"/>
            <w:r w:rsidRPr="000A0B01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Виленкина</w:t>
            </w:r>
            <w:proofErr w:type="spellEnd"/>
            <w:r w:rsidRPr="000A0B01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 xml:space="preserve"> и др. Математика. 5 класс, ФГОС</w:t>
            </w:r>
            <w:r w:rsidRPr="000A0B01">
              <w:rPr>
                <w:rStyle w:val="c57"/>
                <w:rFonts w:ascii="Times New Roman" w:hAnsi="Times New Roman"/>
                <w:color w:val="000000"/>
                <w:sz w:val="24"/>
                <w:szCs w:val="24"/>
              </w:rPr>
              <w:t>, М.: Мнемозина, 2016</w:t>
            </w:r>
            <w:proofErr w:type="gramEnd"/>
          </w:p>
        </w:tc>
      </w:tr>
      <w:tr w:rsidR="006F6FAB" w:rsidRPr="000A0B01" w:rsidTr="003628E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AB" w:rsidRPr="000A0B01" w:rsidRDefault="006F6FAB" w:rsidP="00971F19">
            <w:pPr>
              <w:widowControl w:val="0"/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0A0B01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Сведения об УМК</w:t>
            </w:r>
          </w:p>
        </w:tc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AB" w:rsidRPr="000A0B01" w:rsidRDefault="006F6FAB" w:rsidP="00971F19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0A0B01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Программа рассчитана на 170 учебных часов в год (34 учебных недели, 5 часов в неделю), </w:t>
            </w:r>
            <w:r w:rsidRPr="000A0B0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Учебник для 5 </w:t>
            </w:r>
            <w:proofErr w:type="spellStart"/>
            <w:r w:rsidRPr="000A0B0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0A0B0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общеобразовательных учреждений/Н. Я. </w:t>
            </w:r>
            <w:proofErr w:type="spellStart"/>
            <w:r w:rsidRPr="000A0B0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Виленкин</w:t>
            </w:r>
            <w:proofErr w:type="spellEnd"/>
            <w:r w:rsidRPr="000A0B0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В. И. Жохов, А. С. Чесноков, С. И. </w:t>
            </w:r>
            <w:proofErr w:type="spellStart"/>
            <w:r w:rsidRPr="000A0B0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Шварцбурд</w:t>
            </w:r>
            <w:proofErr w:type="spellEnd"/>
            <w:r w:rsidRPr="000A0B0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gramStart"/>
            <w:r w:rsidRPr="000A0B0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-М</w:t>
            </w:r>
            <w:proofErr w:type="gramEnd"/>
            <w:r w:rsidRPr="000A0B0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.: Мнемозина, 2020 г.</w:t>
            </w:r>
          </w:p>
        </w:tc>
      </w:tr>
      <w:tr w:rsidR="006F6FAB" w:rsidRPr="000A0B01" w:rsidTr="003628E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AB" w:rsidRPr="000A0B01" w:rsidRDefault="006F6FAB" w:rsidP="00971F19">
            <w:pPr>
              <w:widowControl w:val="0"/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0A0B01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Цель и задачи учебного предмета</w:t>
            </w:r>
          </w:p>
        </w:tc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AB" w:rsidRPr="000A0B01" w:rsidRDefault="006F6FAB" w:rsidP="00971F19">
            <w:pPr>
              <w:spacing w:after="0" w:line="240" w:lineRule="auto"/>
              <w:ind w:firstLine="720"/>
              <w:rPr>
                <w:rFonts w:ascii="Times New Roman" w:hAnsi="Times New Roman"/>
                <w:i/>
                <w:color w:val="0D0D0D"/>
                <w:sz w:val="24"/>
                <w:szCs w:val="24"/>
                <w:u w:val="single"/>
              </w:rPr>
            </w:pPr>
            <w:r w:rsidRPr="000A0B01">
              <w:rPr>
                <w:rFonts w:ascii="Times New Roman" w:eastAsia="Calibri" w:hAnsi="Times New Roman"/>
                <w:color w:val="0D0D0D"/>
                <w:sz w:val="24"/>
                <w:szCs w:val="24"/>
              </w:rPr>
              <w:t xml:space="preserve"> </w:t>
            </w:r>
            <w:r w:rsidRPr="000A0B01">
              <w:rPr>
                <w:rFonts w:ascii="Times New Roman" w:hAnsi="Times New Roman"/>
                <w:i/>
                <w:color w:val="0D0D0D"/>
                <w:sz w:val="24"/>
                <w:szCs w:val="24"/>
                <w:u w:val="single"/>
              </w:rPr>
              <w:t> Целью изучения курса математики в 5 классе является:</w:t>
            </w:r>
          </w:p>
          <w:p w:rsidR="006F6FAB" w:rsidRPr="000A0B01" w:rsidRDefault="006F6FAB" w:rsidP="00971F19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0A0B01">
              <w:rPr>
                <w:rFonts w:ascii="Times New Roman" w:hAnsi="Times New Roman"/>
                <w:color w:val="0D0D0D"/>
                <w:sz w:val="24"/>
                <w:szCs w:val="24"/>
              </w:rPr>
              <w:t>Систематическое развитие представления о натуральном числе, десятичной и обыкновенной дроби, о понятиях</w:t>
            </w:r>
            <w:proofErr w:type="gramStart"/>
            <w:r w:rsidRPr="000A0B0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:</w:t>
            </w:r>
            <w:proofErr w:type="gramEnd"/>
            <w:r w:rsidRPr="000A0B0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уравнение, координата, координатная прямая, процент, упрощение буквенных выражений, угол, треугольник, прямоугольник, параллелепипед. Выработка умений выполнять устно и письменно арифметические действия над числами, переводить практические задачи на язык математики, подготовка учащихся к изучению систематических курсов алгебры и геометрии.</w:t>
            </w:r>
          </w:p>
          <w:p w:rsidR="006F6FAB" w:rsidRPr="000A0B01" w:rsidRDefault="006F6FAB" w:rsidP="00971F19">
            <w:pPr>
              <w:spacing w:after="0" w:line="240" w:lineRule="auto"/>
              <w:ind w:firstLine="720"/>
              <w:rPr>
                <w:rFonts w:ascii="Times New Roman" w:hAnsi="Times New Roman"/>
                <w:b/>
                <w:i/>
                <w:color w:val="0D0D0D"/>
                <w:sz w:val="24"/>
                <w:szCs w:val="24"/>
                <w:u w:val="single"/>
              </w:rPr>
            </w:pPr>
            <w:r w:rsidRPr="000A0B01">
              <w:rPr>
                <w:rFonts w:ascii="Times New Roman" w:hAnsi="Times New Roman"/>
                <w:i/>
                <w:color w:val="0D0D0D"/>
                <w:sz w:val="24"/>
                <w:szCs w:val="24"/>
                <w:u w:val="single"/>
              </w:rPr>
              <w:t xml:space="preserve">Школьное математическое образование ставит следующие </w:t>
            </w:r>
            <w:r w:rsidRPr="000A0B01">
              <w:rPr>
                <w:rFonts w:ascii="Times New Roman" w:hAnsi="Times New Roman"/>
                <w:b/>
                <w:i/>
                <w:color w:val="0D0D0D"/>
                <w:sz w:val="24"/>
                <w:szCs w:val="24"/>
                <w:u w:val="single"/>
              </w:rPr>
              <w:t>задачи</w:t>
            </w:r>
            <w:r w:rsidRPr="000A0B01">
              <w:rPr>
                <w:rFonts w:ascii="Times New Roman" w:hAnsi="Times New Roman"/>
                <w:i/>
                <w:color w:val="0D0D0D"/>
                <w:sz w:val="24"/>
                <w:szCs w:val="24"/>
                <w:u w:val="single"/>
              </w:rPr>
              <w:t xml:space="preserve"> обучения:</w:t>
            </w:r>
          </w:p>
          <w:p w:rsidR="006F6FAB" w:rsidRPr="000A0B01" w:rsidRDefault="006F6FAB" w:rsidP="006F6FA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0A0B01">
              <w:rPr>
                <w:rFonts w:ascii="Times New Roman" w:hAnsi="Times New Roman"/>
                <w:color w:val="0D0D0D"/>
                <w:sz w:val="24"/>
                <w:szCs w:val="24"/>
              </w:rPr>
              <w:t>овладение конкретными математическими знаниями, необходимыми для применения в практической     деятельности, для изучения смежных дисциплин, для продолжения образования.</w:t>
            </w:r>
          </w:p>
          <w:p w:rsidR="006F6FAB" w:rsidRPr="000A0B01" w:rsidRDefault="006F6FAB" w:rsidP="006F6FA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0A0B01">
              <w:rPr>
                <w:rFonts w:ascii="Times New Roman" w:hAnsi="Times New Roman"/>
                <w:color w:val="0D0D0D"/>
                <w:sz w:val="24"/>
                <w:szCs w:val="24"/>
              </w:rPr>
              <w:t>интеллектуальное развитие учащихся, формирование качеств мышления, характерных для математической деятельности и необходимых для повседневной жизни; развитие ясности и точности мысли, логического мышления, пространственных представлений.</w:t>
            </w:r>
          </w:p>
          <w:p w:rsidR="006F6FAB" w:rsidRPr="000A0B01" w:rsidRDefault="006F6FAB" w:rsidP="006F6FA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0A0B01">
              <w:rPr>
                <w:rFonts w:ascii="Times New Roman" w:hAnsi="Times New Roman"/>
                <w:color w:val="0D0D0D"/>
                <w:sz w:val="24"/>
                <w:szCs w:val="24"/>
              </w:rPr>
              <w:t>формирование представлений об идеях и методах математики, как универсального языка науки и техники, средства моделирования явлений и процессов.</w:t>
            </w:r>
          </w:p>
          <w:p w:rsidR="006F6FAB" w:rsidRPr="000A0B01" w:rsidRDefault="006F6FAB" w:rsidP="006F6FA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/>
                <w:color w:val="0D0D0D"/>
                <w:sz w:val="24"/>
                <w:szCs w:val="24"/>
              </w:rPr>
            </w:pPr>
            <w:r w:rsidRPr="000A0B0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воспитание культуры личности, отношения к математике как к части общечеловеческой культуры, понимание значимости математики для научно – технического прогресса. </w:t>
            </w:r>
          </w:p>
        </w:tc>
      </w:tr>
      <w:tr w:rsidR="006F6FAB" w:rsidRPr="000A0B01" w:rsidTr="003628E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AB" w:rsidRPr="000A0B01" w:rsidRDefault="006F6FAB" w:rsidP="00971F19">
            <w:pPr>
              <w:widowControl w:val="0"/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0A0B01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Результаты изучения учебного</w:t>
            </w:r>
          </w:p>
          <w:p w:rsidR="006F6FAB" w:rsidRPr="000A0B01" w:rsidRDefault="006F6FAB" w:rsidP="00971F1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D0D0D"/>
                <w:sz w:val="24"/>
                <w:szCs w:val="24"/>
                <w:lang w:eastAsia="ru-RU"/>
              </w:rPr>
            </w:pPr>
            <w:r w:rsidRPr="000A0B01">
              <w:rPr>
                <w:rFonts w:ascii="Times New Roman" w:hAnsi="Times New Roman"/>
                <w:b/>
                <w:color w:val="0D0D0D"/>
                <w:sz w:val="24"/>
                <w:szCs w:val="24"/>
                <w:lang w:eastAsia="ru-RU"/>
              </w:rPr>
              <w:t>Личностные</w:t>
            </w:r>
          </w:p>
          <w:p w:rsidR="006F6FAB" w:rsidRPr="000A0B01" w:rsidRDefault="006F6FAB" w:rsidP="00971F1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D0D0D"/>
                <w:sz w:val="24"/>
                <w:szCs w:val="24"/>
                <w:lang w:eastAsia="ru-RU"/>
              </w:rPr>
            </w:pPr>
          </w:p>
          <w:p w:rsidR="006F6FAB" w:rsidRPr="000A0B01" w:rsidRDefault="006F6FAB" w:rsidP="00971F1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D0D0D"/>
                <w:sz w:val="24"/>
                <w:szCs w:val="24"/>
                <w:lang w:eastAsia="ru-RU"/>
              </w:rPr>
            </w:pPr>
          </w:p>
          <w:p w:rsidR="006F6FAB" w:rsidRPr="000A0B01" w:rsidRDefault="006F6FAB" w:rsidP="00971F1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D0D0D"/>
                <w:sz w:val="24"/>
                <w:szCs w:val="24"/>
                <w:lang w:eastAsia="ru-RU"/>
              </w:rPr>
            </w:pPr>
          </w:p>
          <w:p w:rsidR="006F6FAB" w:rsidRPr="000A0B01" w:rsidRDefault="006F6FAB" w:rsidP="00971F1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D0D0D"/>
                <w:sz w:val="24"/>
                <w:szCs w:val="24"/>
                <w:lang w:eastAsia="ru-RU"/>
              </w:rPr>
            </w:pPr>
          </w:p>
          <w:p w:rsidR="006F6FAB" w:rsidRPr="000A0B01" w:rsidRDefault="006F6FAB" w:rsidP="00971F1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D0D0D"/>
                <w:sz w:val="24"/>
                <w:szCs w:val="24"/>
                <w:lang w:eastAsia="ru-RU"/>
              </w:rPr>
            </w:pPr>
          </w:p>
          <w:p w:rsidR="006F6FAB" w:rsidRPr="000A0B01" w:rsidRDefault="006F6FAB" w:rsidP="00971F1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D0D0D"/>
                <w:sz w:val="24"/>
                <w:szCs w:val="24"/>
                <w:lang w:eastAsia="ru-RU"/>
              </w:rPr>
            </w:pPr>
          </w:p>
          <w:p w:rsidR="006F6FAB" w:rsidRPr="000A0B01" w:rsidRDefault="006F6FAB" w:rsidP="00971F1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D0D0D"/>
                <w:sz w:val="24"/>
                <w:szCs w:val="24"/>
                <w:lang w:eastAsia="ru-RU"/>
              </w:rPr>
            </w:pPr>
          </w:p>
          <w:p w:rsidR="006F6FAB" w:rsidRPr="000A0B01" w:rsidRDefault="006F6FAB" w:rsidP="00971F1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D0D0D"/>
                <w:sz w:val="24"/>
                <w:szCs w:val="24"/>
                <w:lang w:eastAsia="ru-RU"/>
              </w:rPr>
            </w:pPr>
          </w:p>
          <w:p w:rsidR="006F6FAB" w:rsidRPr="000A0B01" w:rsidRDefault="006F6FAB" w:rsidP="00971F1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D0D0D"/>
                <w:sz w:val="24"/>
                <w:szCs w:val="24"/>
                <w:lang w:eastAsia="ru-RU"/>
              </w:rPr>
            </w:pPr>
          </w:p>
          <w:p w:rsidR="006F6FAB" w:rsidRPr="000A0B01" w:rsidRDefault="006F6FAB" w:rsidP="00971F1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D0D0D"/>
                <w:sz w:val="24"/>
                <w:szCs w:val="24"/>
                <w:lang w:eastAsia="ru-RU"/>
              </w:rPr>
            </w:pPr>
            <w:proofErr w:type="spellStart"/>
            <w:r w:rsidRPr="000A0B01">
              <w:rPr>
                <w:rFonts w:ascii="Times New Roman" w:hAnsi="Times New Roman"/>
                <w:b/>
                <w:color w:val="0D0D0D"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  <w:p w:rsidR="006F6FAB" w:rsidRPr="000A0B01" w:rsidRDefault="006F6FAB" w:rsidP="00971F1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D0D0D"/>
                <w:sz w:val="24"/>
                <w:szCs w:val="24"/>
                <w:lang w:eastAsia="ru-RU"/>
              </w:rPr>
            </w:pPr>
          </w:p>
          <w:p w:rsidR="006F6FAB" w:rsidRPr="000A0B01" w:rsidRDefault="006F6FAB" w:rsidP="00971F1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D0D0D"/>
                <w:sz w:val="24"/>
                <w:szCs w:val="24"/>
                <w:lang w:eastAsia="ru-RU"/>
              </w:rPr>
            </w:pPr>
          </w:p>
          <w:p w:rsidR="006F6FAB" w:rsidRPr="000A0B01" w:rsidRDefault="006F6FAB" w:rsidP="00971F1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D0D0D"/>
                <w:sz w:val="24"/>
                <w:szCs w:val="24"/>
                <w:lang w:eastAsia="ru-RU"/>
              </w:rPr>
            </w:pPr>
          </w:p>
          <w:p w:rsidR="006F6FAB" w:rsidRPr="000A0B01" w:rsidRDefault="006F6FAB" w:rsidP="00971F1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D0D0D"/>
                <w:sz w:val="24"/>
                <w:szCs w:val="24"/>
                <w:lang w:eastAsia="ru-RU"/>
              </w:rPr>
            </w:pPr>
          </w:p>
          <w:p w:rsidR="006F6FAB" w:rsidRPr="000A0B01" w:rsidRDefault="006F6FAB" w:rsidP="00971F1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D0D0D"/>
                <w:sz w:val="24"/>
                <w:szCs w:val="24"/>
                <w:lang w:eastAsia="ru-RU"/>
              </w:rPr>
            </w:pPr>
          </w:p>
          <w:p w:rsidR="006F6FAB" w:rsidRPr="000A0B01" w:rsidRDefault="006F6FAB" w:rsidP="00971F1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D0D0D"/>
                <w:sz w:val="24"/>
                <w:szCs w:val="24"/>
                <w:lang w:eastAsia="ru-RU"/>
              </w:rPr>
            </w:pPr>
            <w:r w:rsidRPr="000A0B01">
              <w:rPr>
                <w:rFonts w:ascii="Times New Roman" w:hAnsi="Times New Roman"/>
                <w:b/>
                <w:color w:val="0D0D0D"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AB" w:rsidRPr="000A0B01" w:rsidRDefault="006F6FAB" w:rsidP="00971F19">
            <w:pPr>
              <w:pStyle w:val="3"/>
              <w:spacing w:before="0" w:after="0"/>
              <w:rPr>
                <w:rFonts w:ascii="Times New Roman" w:hAnsi="Times New Roman"/>
                <w:b w:val="0"/>
                <w:color w:val="0D0D0D"/>
                <w:sz w:val="24"/>
                <w:szCs w:val="24"/>
              </w:rPr>
            </w:pPr>
          </w:p>
          <w:p w:rsidR="006F6FAB" w:rsidRPr="000A0B01" w:rsidRDefault="006F6FAB" w:rsidP="00971F19">
            <w:pPr>
              <w:pStyle w:val="3"/>
              <w:spacing w:before="0" w:after="0"/>
              <w:rPr>
                <w:rFonts w:ascii="Times New Roman" w:hAnsi="Times New Roman"/>
                <w:b w:val="0"/>
                <w:color w:val="0D0D0D"/>
                <w:sz w:val="24"/>
                <w:szCs w:val="24"/>
              </w:rPr>
            </w:pPr>
          </w:p>
          <w:p w:rsidR="006F6FAB" w:rsidRPr="000A0B01" w:rsidRDefault="006F6FAB" w:rsidP="006F6FA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0A0B01">
              <w:rPr>
                <w:rFonts w:ascii="Times New Roman" w:hAnsi="Times New Roman"/>
                <w:color w:val="0D0D0D"/>
                <w:sz w:val="24"/>
                <w:szCs w:val="24"/>
              </w:rPr>
              <w:t>Развитие логического и критического мышления, культуры речи, способности к умственному эксперименту;</w:t>
            </w:r>
          </w:p>
          <w:p w:rsidR="006F6FAB" w:rsidRPr="000A0B01" w:rsidRDefault="006F6FAB" w:rsidP="006F6FA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0A0B0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формирование у </w:t>
            </w:r>
            <w:r w:rsidRPr="000A0B01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обучающихся</w:t>
            </w:r>
            <w:r w:rsidRPr="000A0B0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интеллектуальной честности и объективности, способности к преодолению мыслительных стереотипов, вытекающих из обыденного опыта;</w:t>
            </w:r>
          </w:p>
          <w:p w:rsidR="006F6FAB" w:rsidRPr="000A0B01" w:rsidRDefault="006F6FAB" w:rsidP="006F6FA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0A0B01">
              <w:rPr>
                <w:rFonts w:ascii="Times New Roman" w:hAnsi="Times New Roman"/>
                <w:color w:val="0D0D0D"/>
                <w:sz w:val="24"/>
                <w:szCs w:val="24"/>
              </w:rPr>
              <w:t>воспитание качеств личности, обеспечивающих социальную мобильность, способность принимать самостоятельные решения;</w:t>
            </w:r>
          </w:p>
          <w:p w:rsidR="006F6FAB" w:rsidRPr="000A0B01" w:rsidRDefault="006F6FAB" w:rsidP="006F6FA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0A0B01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формирование качеств мышления, необходимых для адаптации в современном информационном обществе;</w:t>
            </w:r>
          </w:p>
          <w:p w:rsidR="006F6FAB" w:rsidRPr="000A0B01" w:rsidRDefault="006F6FAB" w:rsidP="006F6FA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0A0B01">
              <w:rPr>
                <w:rFonts w:ascii="Times New Roman" w:hAnsi="Times New Roman"/>
                <w:color w:val="0D0D0D"/>
                <w:sz w:val="24"/>
                <w:szCs w:val="24"/>
              </w:rPr>
              <w:t>развитие интереса к математическому творчеству и математических способностей;</w:t>
            </w:r>
          </w:p>
          <w:p w:rsidR="006F6FAB" w:rsidRPr="000A0B01" w:rsidRDefault="006F6FAB" w:rsidP="006F6FA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0A0B0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развитие </w:t>
            </w:r>
            <w:proofErr w:type="spellStart"/>
            <w:r w:rsidRPr="000A0B01">
              <w:rPr>
                <w:rFonts w:ascii="Times New Roman" w:hAnsi="Times New Roman"/>
                <w:color w:val="0D0D0D"/>
                <w:sz w:val="24"/>
                <w:szCs w:val="24"/>
              </w:rPr>
              <w:t>креативности</w:t>
            </w:r>
            <w:proofErr w:type="spellEnd"/>
            <w:r w:rsidRPr="000A0B0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мышления, инициативности.</w:t>
            </w:r>
          </w:p>
          <w:p w:rsidR="006F6FAB" w:rsidRPr="000A0B01" w:rsidRDefault="006F6FAB" w:rsidP="00971F19">
            <w:pPr>
              <w:spacing w:after="0" w:line="240" w:lineRule="auto"/>
              <w:ind w:left="720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  <w:p w:rsidR="006F6FAB" w:rsidRPr="000A0B01" w:rsidRDefault="006F6FAB" w:rsidP="006F6FA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0A0B01">
              <w:rPr>
                <w:rFonts w:ascii="Times New Roman" w:hAnsi="Times New Roman"/>
                <w:color w:val="0D0D0D"/>
                <w:sz w:val="24"/>
                <w:szCs w:val="24"/>
              </w:rPr>
              <w:t>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      </w:r>
          </w:p>
          <w:p w:rsidR="006F6FAB" w:rsidRPr="000A0B01" w:rsidRDefault="006F6FAB" w:rsidP="006F6FA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0A0B01">
              <w:rPr>
                <w:rFonts w:ascii="Times New Roman" w:hAnsi="Times New Roman"/>
                <w:color w:val="0D0D0D"/>
                <w:sz w:val="24"/>
                <w:szCs w:val="24"/>
              </w:rPr>
              <w:t>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      </w:r>
          </w:p>
          <w:p w:rsidR="006F6FAB" w:rsidRPr="000A0B01" w:rsidRDefault="006F6FAB" w:rsidP="006F6FA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0A0B01">
              <w:rPr>
                <w:rFonts w:ascii="Times New Roman" w:hAnsi="Times New Roman"/>
                <w:color w:val="0D0D0D"/>
                <w:sz w:val="24"/>
                <w:szCs w:val="24"/>
              </w:rPr>
              <w:t>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деятельности.</w:t>
            </w:r>
          </w:p>
          <w:p w:rsidR="006F6FAB" w:rsidRPr="000A0B01" w:rsidRDefault="006F6FAB" w:rsidP="00971F19">
            <w:pPr>
              <w:spacing w:after="0" w:line="240" w:lineRule="auto"/>
              <w:ind w:left="720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  <w:p w:rsidR="006F6FAB" w:rsidRPr="000A0B01" w:rsidRDefault="006F6FAB" w:rsidP="006F6F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0A0B01">
              <w:rPr>
                <w:rFonts w:ascii="Times New Roman" w:hAnsi="Times New Roman"/>
                <w:color w:val="0D0D0D"/>
                <w:sz w:val="24"/>
                <w:szCs w:val="24"/>
              </w:rPr>
              <w:t>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жизни;</w:t>
            </w:r>
          </w:p>
          <w:p w:rsidR="006F6FAB" w:rsidRPr="000A0B01" w:rsidRDefault="006F6FAB" w:rsidP="006F6FA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0A0B01">
              <w:rPr>
                <w:rFonts w:ascii="Times New Roman" w:hAnsi="Times New Roman"/>
                <w:color w:val="0D0D0D"/>
                <w:sz w:val="24"/>
                <w:szCs w:val="24"/>
              </w:rPr>
              <w:t>создание фундамента для математического развития, формирования механизмов мышления, характерных для математической деятельности.</w:t>
            </w:r>
          </w:p>
        </w:tc>
      </w:tr>
      <w:tr w:rsidR="006F6FAB" w:rsidRPr="000A0B01" w:rsidTr="003628E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AB" w:rsidRPr="000A0B01" w:rsidRDefault="006F6FAB" w:rsidP="00971F19">
            <w:pPr>
              <w:widowControl w:val="0"/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0A0B01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Место учебного предмета в учебном плане</w:t>
            </w:r>
          </w:p>
        </w:tc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AB" w:rsidRPr="000A0B01" w:rsidRDefault="006F6FAB" w:rsidP="00971F1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0A0B01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Авторская программа рассчитана на 175 учебных часов в год (35 учебных недель, 5 часов в неделю), рабочая программа составлена из расчета 5 часа в неделю, 34 учебных недели (170 ч).</w:t>
            </w:r>
          </w:p>
        </w:tc>
      </w:tr>
    </w:tbl>
    <w:p w:rsidR="006F6FAB" w:rsidRPr="000A0B01" w:rsidRDefault="006F6FAB" w:rsidP="006F6FAB">
      <w:pPr>
        <w:spacing w:after="0" w:line="240" w:lineRule="auto"/>
        <w:ind w:firstLine="851"/>
        <w:jc w:val="center"/>
        <w:rPr>
          <w:rFonts w:ascii="Times New Roman" w:hAnsi="Times New Roman"/>
          <w:b/>
          <w:color w:val="0D0D0D"/>
          <w:sz w:val="24"/>
          <w:szCs w:val="24"/>
        </w:rPr>
      </w:pPr>
    </w:p>
    <w:p w:rsidR="006F6FAB" w:rsidRPr="000A0B01" w:rsidRDefault="006F6FAB" w:rsidP="006F6FAB">
      <w:pPr>
        <w:spacing w:after="0" w:line="240" w:lineRule="auto"/>
        <w:ind w:firstLine="851"/>
        <w:jc w:val="center"/>
        <w:rPr>
          <w:rFonts w:ascii="Times New Roman" w:hAnsi="Times New Roman"/>
          <w:b/>
          <w:color w:val="0D0D0D"/>
          <w:sz w:val="24"/>
          <w:szCs w:val="24"/>
        </w:rPr>
      </w:pPr>
      <w:r w:rsidRPr="000A0B01">
        <w:rPr>
          <w:rFonts w:ascii="Times New Roman" w:hAnsi="Times New Roman"/>
          <w:b/>
          <w:color w:val="0D0D0D"/>
          <w:sz w:val="24"/>
          <w:szCs w:val="24"/>
        </w:rPr>
        <w:t>Основное содержание учебного предмета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2616"/>
      </w:tblGrid>
      <w:tr w:rsidR="006F6FAB" w:rsidRPr="000A0B01" w:rsidTr="00971F1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AB" w:rsidRPr="000A0B01" w:rsidRDefault="006F6FAB" w:rsidP="00971F19">
            <w:pPr>
              <w:widowControl w:val="0"/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0A0B01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Содержание предмета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AB" w:rsidRPr="000A0B01" w:rsidRDefault="006F6FAB" w:rsidP="00971F19">
            <w:pPr>
              <w:pStyle w:val="c66"/>
              <w:shd w:val="clear" w:color="auto" w:fill="FFFFFF"/>
              <w:spacing w:before="0" w:beforeAutospacing="0" w:after="0" w:afterAutospacing="0" w:line="338" w:lineRule="atLeast"/>
              <w:ind w:firstLine="710"/>
              <w:jc w:val="both"/>
              <w:rPr>
                <w:color w:val="000000"/>
              </w:rPr>
            </w:pPr>
            <w:r>
              <w:rPr>
                <w:rStyle w:val="c72"/>
                <w:b/>
                <w:bCs/>
                <w:color w:val="000000"/>
              </w:rPr>
              <w:t>Натуральные числа и шкалы (13</w:t>
            </w:r>
            <w:r w:rsidRPr="000A0B01">
              <w:rPr>
                <w:rStyle w:val="c72"/>
                <w:b/>
                <w:bCs/>
                <w:color w:val="000000"/>
              </w:rPr>
              <w:t xml:space="preserve"> ч).</w:t>
            </w:r>
            <w:r w:rsidRPr="000A0B01">
              <w:rPr>
                <w:rStyle w:val="apple-converted-space"/>
                <w:b/>
                <w:bCs/>
                <w:color w:val="000000"/>
              </w:rPr>
              <w:t> </w:t>
            </w:r>
            <w:r w:rsidRPr="000A0B01">
              <w:rPr>
                <w:color w:val="000000"/>
              </w:rPr>
              <w:t xml:space="preserve">Натуральные числа и их сравнение. Геометрические фигуры: отрезок, </w:t>
            </w:r>
            <w:proofErr w:type="gramStart"/>
            <w:r w:rsidRPr="000A0B01">
              <w:rPr>
                <w:color w:val="000000"/>
              </w:rPr>
              <w:t>прямая</w:t>
            </w:r>
            <w:proofErr w:type="gramEnd"/>
            <w:r w:rsidRPr="000A0B01">
              <w:rPr>
                <w:color w:val="000000"/>
              </w:rPr>
              <w:t>, луч, треугольник. Измерение и построение отрезков. Координатный луч.</w:t>
            </w:r>
          </w:p>
          <w:p w:rsidR="006F6FAB" w:rsidRDefault="006F6FAB" w:rsidP="00971F19">
            <w:pPr>
              <w:pStyle w:val="c66"/>
              <w:shd w:val="clear" w:color="auto" w:fill="FFFFFF"/>
              <w:spacing w:before="0" w:beforeAutospacing="0" w:after="0" w:afterAutospacing="0" w:line="338" w:lineRule="atLeast"/>
              <w:ind w:firstLine="710"/>
              <w:jc w:val="both"/>
              <w:rPr>
                <w:color w:val="000000"/>
              </w:rPr>
            </w:pPr>
            <w:r w:rsidRPr="000A0B01">
              <w:rPr>
                <w:rStyle w:val="c72"/>
                <w:b/>
                <w:bCs/>
                <w:color w:val="000000"/>
              </w:rPr>
              <w:t>Сложение и вы</w:t>
            </w:r>
            <w:r>
              <w:rPr>
                <w:rStyle w:val="c72"/>
                <w:b/>
                <w:bCs/>
                <w:color w:val="000000"/>
              </w:rPr>
              <w:t>читание натуральных чисел (8</w:t>
            </w:r>
            <w:r w:rsidRPr="000A0B01">
              <w:rPr>
                <w:rStyle w:val="c72"/>
                <w:b/>
                <w:bCs/>
                <w:color w:val="000000"/>
              </w:rPr>
              <w:t xml:space="preserve"> ч).</w:t>
            </w:r>
            <w:r w:rsidRPr="000A0B01">
              <w:rPr>
                <w:rStyle w:val="apple-converted-space"/>
                <w:b/>
                <w:bCs/>
                <w:color w:val="000000"/>
              </w:rPr>
              <w:t> </w:t>
            </w:r>
            <w:r w:rsidRPr="000A0B01">
              <w:rPr>
                <w:color w:val="000000"/>
              </w:rPr>
              <w:t xml:space="preserve">Сложение и вычитание натуральных чисел, свойства сложения. Решение текстовых задач. </w:t>
            </w:r>
          </w:p>
          <w:p w:rsidR="006F6FAB" w:rsidRPr="000A0B01" w:rsidRDefault="006F6FAB" w:rsidP="00971F19">
            <w:pPr>
              <w:pStyle w:val="c66"/>
              <w:shd w:val="clear" w:color="auto" w:fill="FFFFFF"/>
              <w:spacing w:before="0" w:beforeAutospacing="0" w:after="0" w:afterAutospacing="0" w:line="338" w:lineRule="atLeast"/>
              <w:ind w:firstLine="710"/>
              <w:jc w:val="both"/>
              <w:rPr>
                <w:color w:val="000000"/>
              </w:rPr>
            </w:pPr>
            <w:r w:rsidRPr="00EF72B1">
              <w:rPr>
                <w:b/>
                <w:color w:val="000000"/>
              </w:rPr>
              <w:t>Числовые и буквенные выражения (12 ч).</w:t>
            </w:r>
            <w:r>
              <w:rPr>
                <w:color w:val="000000"/>
              </w:rPr>
              <w:t xml:space="preserve"> </w:t>
            </w:r>
            <w:r w:rsidRPr="000A0B01">
              <w:rPr>
                <w:color w:val="000000"/>
              </w:rPr>
              <w:t>Числовое выражение. Буквенное выражение и его числовое значение. Решение линейных уравнений.</w:t>
            </w:r>
          </w:p>
          <w:p w:rsidR="006F6FAB" w:rsidRPr="000A0B01" w:rsidRDefault="006F6FAB" w:rsidP="00971F19">
            <w:pPr>
              <w:pStyle w:val="c66"/>
              <w:shd w:val="clear" w:color="auto" w:fill="FFFFFF"/>
              <w:spacing w:before="0" w:beforeAutospacing="0" w:after="0" w:afterAutospacing="0" w:line="338" w:lineRule="atLeast"/>
              <w:ind w:firstLine="710"/>
              <w:jc w:val="both"/>
              <w:rPr>
                <w:color w:val="000000"/>
              </w:rPr>
            </w:pPr>
            <w:r w:rsidRPr="000A0B01">
              <w:rPr>
                <w:rStyle w:val="c72"/>
                <w:b/>
                <w:bCs/>
                <w:color w:val="000000"/>
              </w:rPr>
              <w:t>Умножение</w:t>
            </w:r>
            <w:r>
              <w:rPr>
                <w:rStyle w:val="c72"/>
                <w:b/>
                <w:bCs/>
                <w:color w:val="000000"/>
              </w:rPr>
              <w:t xml:space="preserve"> и деление натуральных чисел (22</w:t>
            </w:r>
            <w:r w:rsidRPr="000A0B01">
              <w:rPr>
                <w:rStyle w:val="c72"/>
                <w:b/>
                <w:bCs/>
                <w:color w:val="000000"/>
              </w:rPr>
              <w:t xml:space="preserve"> ч).</w:t>
            </w:r>
            <w:r w:rsidRPr="000A0B01">
              <w:rPr>
                <w:rStyle w:val="apple-converted-space"/>
                <w:b/>
                <w:bCs/>
                <w:color w:val="000000"/>
              </w:rPr>
              <w:t> </w:t>
            </w:r>
            <w:r w:rsidRPr="000A0B01">
              <w:rPr>
                <w:color w:val="000000"/>
              </w:rPr>
              <w:t>Умножение и деление натуральных чисел, свойства умножения. Квадрат и куб числа. Решение текстовых задач.</w:t>
            </w:r>
          </w:p>
          <w:p w:rsidR="006F6FAB" w:rsidRPr="000A0B01" w:rsidRDefault="006F6FAB" w:rsidP="00971F19">
            <w:pPr>
              <w:pStyle w:val="c66"/>
              <w:shd w:val="clear" w:color="auto" w:fill="FFFFFF"/>
              <w:spacing w:before="0" w:beforeAutospacing="0" w:after="0" w:afterAutospacing="0" w:line="338" w:lineRule="atLeast"/>
              <w:ind w:firstLine="710"/>
              <w:jc w:val="both"/>
              <w:rPr>
                <w:color w:val="000000"/>
              </w:rPr>
            </w:pPr>
            <w:r>
              <w:rPr>
                <w:rStyle w:val="c72"/>
                <w:b/>
                <w:bCs/>
                <w:color w:val="000000"/>
              </w:rPr>
              <w:t>Площади и объемы (14</w:t>
            </w:r>
            <w:r w:rsidRPr="000A0B01">
              <w:rPr>
                <w:rStyle w:val="c72"/>
                <w:b/>
                <w:bCs/>
                <w:color w:val="000000"/>
              </w:rPr>
              <w:t xml:space="preserve"> ч).</w:t>
            </w:r>
            <w:r w:rsidRPr="000A0B01">
              <w:rPr>
                <w:rStyle w:val="apple-converted-space"/>
                <w:b/>
                <w:bCs/>
                <w:color w:val="000000"/>
              </w:rPr>
              <w:t> </w:t>
            </w:r>
            <w:r w:rsidRPr="000A0B01">
              <w:rPr>
                <w:color w:val="000000"/>
              </w:rPr>
              <w:t>Вычисления по формулам. Прямоугольник. Площадь прямоугольника. Единицы площадей.</w:t>
            </w:r>
          </w:p>
          <w:p w:rsidR="006F6FAB" w:rsidRPr="000A0B01" w:rsidRDefault="006F6FAB" w:rsidP="00971F19">
            <w:pPr>
              <w:pStyle w:val="c66"/>
              <w:shd w:val="clear" w:color="auto" w:fill="FFFFFF"/>
              <w:spacing w:before="0" w:beforeAutospacing="0" w:after="0" w:afterAutospacing="0" w:line="338" w:lineRule="atLeast"/>
              <w:ind w:firstLine="710"/>
              <w:jc w:val="both"/>
              <w:rPr>
                <w:color w:val="000000"/>
              </w:rPr>
            </w:pPr>
            <w:r w:rsidRPr="000A0B01">
              <w:rPr>
                <w:rStyle w:val="c72"/>
                <w:b/>
                <w:bCs/>
                <w:color w:val="000000"/>
              </w:rPr>
              <w:t>Обыкновенные дроби (23 ч).</w:t>
            </w:r>
            <w:r w:rsidRPr="000A0B01">
              <w:rPr>
                <w:rStyle w:val="apple-converted-space"/>
                <w:b/>
                <w:bCs/>
                <w:color w:val="000000"/>
              </w:rPr>
              <w:t> </w:t>
            </w:r>
            <w:r w:rsidRPr="000A0B01">
              <w:rPr>
                <w:color w:val="000000"/>
              </w:rPr>
              <w:t>Окружность и круг. Обыкновенная дробь. Основные задачи на дроби. Сравнение обыкновенных дробей. Сложение и вычитание дробей с одинаковыми знаменателями.</w:t>
            </w:r>
          </w:p>
          <w:p w:rsidR="006F6FAB" w:rsidRPr="000A0B01" w:rsidRDefault="006F6FAB" w:rsidP="00971F19">
            <w:pPr>
              <w:pStyle w:val="c66"/>
              <w:shd w:val="clear" w:color="auto" w:fill="FFFFFF"/>
              <w:spacing w:before="0" w:beforeAutospacing="0" w:after="0" w:afterAutospacing="0" w:line="338" w:lineRule="atLeast"/>
              <w:ind w:firstLine="710"/>
              <w:jc w:val="both"/>
              <w:rPr>
                <w:color w:val="000000"/>
              </w:rPr>
            </w:pPr>
            <w:r w:rsidRPr="000A0B01">
              <w:rPr>
                <w:rStyle w:val="c72"/>
                <w:b/>
                <w:bCs/>
                <w:color w:val="000000"/>
              </w:rPr>
              <w:t>Десятичные дроби. Сложение и</w:t>
            </w:r>
            <w:r>
              <w:rPr>
                <w:rStyle w:val="c72"/>
                <w:b/>
                <w:bCs/>
                <w:color w:val="000000"/>
              </w:rPr>
              <w:t xml:space="preserve"> вычитание десятичных дробей (16</w:t>
            </w:r>
            <w:r w:rsidRPr="000A0B01">
              <w:rPr>
                <w:rStyle w:val="c72"/>
                <w:b/>
                <w:bCs/>
                <w:color w:val="000000"/>
              </w:rPr>
              <w:t xml:space="preserve"> ч).</w:t>
            </w:r>
            <w:r w:rsidRPr="000A0B01">
              <w:rPr>
                <w:rStyle w:val="apple-converted-space"/>
                <w:b/>
                <w:bCs/>
                <w:color w:val="000000"/>
              </w:rPr>
              <w:t> </w:t>
            </w:r>
            <w:r w:rsidRPr="000A0B01">
              <w:rPr>
                <w:color w:val="000000"/>
              </w:rPr>
              <w:t>Десятичная дробь. Сравнение, округление, слежение и вычитание десятичных дробей. Решение текстовых задач.</w:t>
            </w:r>
          </w:p>
          <w:p w:rsidR="006F6FAB" w:rsidRPr="000A0B01" w:rsidRDefault="006F6FAB" w:rsidP="00971F19">
            <w:pPr>
              <w:pStyle w:val="c66"/>
              <w:shd w:val="clear" w:color="auto" w:fill="FFFFFF"/>
              <w:spacing w:before="0" w:beforeAutospacing="0" w:after="0" w:afterAutospacing="0" w:line="338" w:lineRule="atLeast"/>
              <w:ind w:firstLine="710"/>
              <w:jc w:val="both"/>
              <w:rPr>
                <w:color w:val="000000"/>
              </w:rPr>
            </w:pPr>
            <w:r w:rsidRPr="000A0B01">
              <w:rPr>
                <w:rStyle w:val="c72"/>
                <w:b/>
                <w:bCs/>
                <w:color w:val="000000"/>
              </w:rPr>
              <w:lastRenderedPageBreak/>
              <w:t>Умножение</w:t>
            </w:r>
            <w:r>
              <w:rPr>
                <w:rStyle w:val="c72"/>
                <w:b/>
                <w:bCs/>
                <w:color w:val="000000"/>
              </w:rPr>
              <w:t xml:space="preserve"> и деление десятичных дробей (10</w:t>
            </w:r>
            <w:r w:rsidRPr="000A0B01">
              <w:rPr>
                <w:rStyle w:val="c72"/>
                <w:b/>
                <w:bCs/>
                <w:color w:val="000000"/>
              </w:rPr>
              <w:t xml:space="preserve"> ч).</w:t>
            </w:r>
            <w:r w:rsidRPr="000A0B01">
              <w:rPr>
                <w:rStyle w:val="apple-converted-space"/>
                <w:b/>
                <w:bCs/>
                <w:color w:val="000000"/>
              </w:rPr>
              <w:t> </w:t>
            </w:r>
            <w:r w:rsidRPr="000A0B01">
              <w:rPr>
                <w:color w:val="000000"/>
              </w:rPr>
              <w:t>Умножение и деление десятичных дробей. Среднее арифметическое нескольких чисел. Решение текстовых задач.</w:t>
            </w:r>
          </w:p>
          <w:p w:rsidR="006F6FAB" w:rsidRPr="000A0B01" w:rsidRDefault="006F6FAB" w:rsidP="00971F19">
            <w:pPr>
              <w:pStyle w:val="c66"/>
              <w:shd w:val="clear" w:color="auto" w:fill="FFFFFF"/>
              <w:spacing w:before="0" w:beforeAutospacing="0" w:after="0" w:afterAutospacing="0" w:line="338" w:lineRule="atLeast"/>
              <w:ind w:firstLine="710"/>
              <w:jc w:val="both"/>
              <w:rPr>
                <w:color w:val="000000"/>
              </w:rPr>
            </w:pPr>
            <w:r w:rsidRPr="000A0B01">
              <w:rPr>
                <w:rStyle w:val="c72"/>
                <w:b/>
                <w:bCs/>
                <w:color w:val="000000"/>
              </w:rPr>
              <w:t>Инструмент</w:t>
            </w:r>
            <w:r>
              <w:rPr>
                <w:rStyle w:val="c72"/>
                <w:b/>
                <w:bCs/>
                <w:color w:val="000000"/>
              </w:rPr>
              <w:t>ы для вычислений и измерений (20</w:t>
            </w:r>
            <w:r w:rsidRPr="000A0B01">
              <w:rPr>
                <w:rStyle w:val="c72"/>
                <w:b/>
                <w:bCs/>
                <w:color w:val="000000"/>
              </w:rPr>
              <w:t xml:space="preserve"> ч).</w:t>
            </w:r>
            <w:r w:rsidRPr="000A0B01">
              <w:rPr>
                <w:rStyle w:val="apple-converted-space"/>
                <w:b/>
                <w:bCs/>
                <w:color w:val="000000"/>
              </w:rPr>
              <w:t> </w:t>
            </w:r>
            <w:r w:rsidRPr="000A0B01">
              <w:rPr>
                <w:color w:val="000000"/>
              </w:rPr>
              <w:t>Начальные сведения о вычислениях на калькуляторе. Проценты. Основные задачи на проценты. Примеры таблиц и диаграмм. Угол, треугольник. Величина (градусная мера) угла. Единицы измерения углов. Измерение углов. Построение угла заданной величины.</w:t>
            </w:r>
          </w:p>
          <w:p w:rsidR="006F6FAB" w:rsidRPr="000A0B01" w:rsidRDefault="006F6FAB" w:rsidP="00971F19">
            <w:pPr>
              <w:pStyle w:val="c66"/>
              <w:shd w:val="clear" w:color="auto" w:fill="FFFFFF"/>
              <w:spacing w:before="0" w:beforeAutospacing="0" w:after="0" w:afterAutospacing="0" w:line="338" w:lineRule="atLeast"/>
              <w:ind w:firstLine="710"/>
              <w:jc w:val="both"/>
              <w:rPr>
                <w:color w:val="000000"/>
              </w:rPr>
            </w:pPr>
            <w:r w:rsidRPr="000A0B01">
              <w:rPr>
                <w:b/>
                <w:color w:val="000000"/>
              </w:rPr>
              <w:t xml:space="preserve">Множества. </w:t>
            </w:r>
            <w:r w:rsidRPr="000A0B01">
              <w:rPr>
                <w:color w:val="000000"/>
              </w:rPr>
              <w:t>Начальные сведения о понятии «Множество». Объединение множеств. Верные и неверные высказывания.</w:t>
            </w:r>
          </w:p>
          <w:p w:rsidR="006F6FAB" w:rsidRPr="000A0B01" w:rsidRDefault="006F6FAB" w:rsidP="00971F19">
            <w:pPr>
              <w:pStyle w:val="c66"/>
              <w:shd w:val="clear" w:color="auto" w:fill="FFFFFF"/>
              <w:spacing w:before="0" w:beforeAutospacing="0" w:after="0" w:afterAutospacing="0" w:line="338" w:lineRule="atLeast"/>
              <w:ind w:firstLine="710"/>
              <w:jc w:val="both"/>
              <w:rPr>
                <w:rFonts w:eastAsia="Calibri"/>
                <w:color w:val="0D0D0D"/>
              </w:rPr>
            </w:pPr>
            <w:r w:rsidRPr="000A0B01">
              <w:rPr>
                <w:rStyle w:val="c72"/>
                <w:b/>
                <w:bCs/>
                <w:color w:val="000000"/>
              </w:rPr>
              <w:t>Повторение. Решение задач (11 ч).</w:t>
            </w:r>
          </w:p>
        </w:tc>
      </w:tr>
      <w:tr w:rsidR="006F6FAB" w:rsidRPr="000A0B01" w:rsidTr="00971F1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AB" w:rsidRPr="000A0B01" w:rsidRDefault="006F6FAB" w:rsidP="00971F19">
            <w:pPr>
              <w:widowControl w:val="0"/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0A0B01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lastRenderedPageBreak/>
              <w:t xml:space="preserve">Количество часов, на которое рассчитана рабочая программа, график контрольных и лабораторных работ 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18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658"/>
              <w:gridCol w:w="2445"/>
              <w:gridCol w:w="2587"/>
              <w:gridCol w:w="2587"/>
              <w:gridCol w:w="2587"/>
            </w:tblGrid>
            <w:tr w:rsidR="006F6FAB" w:rsidRPr="000A0B01" w:rsidTr="00971F19">
              <w:trPr>
                <w:trHeight w:val="322"/>
              </w:trPr>
              <w:tc>
                <w:tcPr>
                  <w:tcW w:w="1658" w:type="dxa"/>
                  <w:vMerge w:val="restart"/>
                </w:tcPr>
                <w:p w:rsidR="006F6FAB" w:rsidRPr="000A0B01" w:rsidRDefault="006F6FAB" w:rsidP="00971F1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</w:pPr>
                  <w:r w:rsidRPr="000A0B01"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  <w:t>Четверть</w:t>
                  </w:r>
                </w:p>
              </w:tc>
              <w:tc>
                <w:tcPr>
                  <w:tcW w:w="2445" w:type="dxa"/>
                  <w:vMerge w:val="restart"/>
                </w:tcPr>
                <w:p w:rsidR="006F6FAB" w:rsidRPr="000A0B01" w:rsidRDefault="006F6FAB" w:rsidP="00971F1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</w:pPr>
                  <w:r w:rsidRPr="000A0B01"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  <w:t>Количество недель в четверти</w:t>
                  </w:r>
                </w:p>
              </w:tc>
              <w:tc>
                <w:tcPr>
                  <w:tcW w:w="2587" w:type="dxa"/>
                  <w:vMerge w:val="restart"/>
                </w:tcPr>
                <w:p w:rsidR="006F6FAB" w:rsidRPr="000A0B01" w:rsidRDefault="006F6FAB" w:rsidP="00971F1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</w:pPr>
                  <w:r w:rsidRPr="000A0B01"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  <w:t>Количество часов в неделю</w:t>
                  </w:r>
                </w:p>
              </w:tc>
              <w:tc>
                <w:tcPr>
                  <w:tcW w:w="2587" w:type="dxa"/>
                  <w:vMerge w:val="restart"/>
                </w:tcPr>
                <w:p w:rsidR="006F6FAB" w:rsidRPr="000A0B01" w:rsidRDefault="006F6FAB" w:rsidP="00971F1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</w:pPr>
                  <w:r w:rsidRPr="000A0B01"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  <w:t>Количество часов в четверти</w:t>
                  </w:r>
                </w:p>
              </w:tc>
              <w:tc>
                <w:tcPr>
                  <w:tcW w:w="2587" w:type="dxa"/>
                  <w:vMerge w:val="restart"/>
                  <w:tcBorders>
                    <w:right w:val="single" w:sz="4" w:space="0" w:color="auto"/>
                  </w:tcBorders>
                </w:tcPr>
                <w:p w:rsidR="006F6FAB" w:rsidRPr="000A0B01" w:rsidRDefault="006F6FAB" w:rsidP="00971F1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</w:pPr>
                  <w:r w:rsidRPr="000A0B01"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  <w:t>Количество контрольных работ</w:t>
                  </w:r>
                </w:p>
              </w:tc>
            </w:tr>
            <w:tr w:rsidR="006F6FAB" w:rsidRPr="000A0B01" w:rsidTr="00971F19">
              <w:trPr>
                <w:trHeight w:val="660"/>
              </w:trPr>
              <w:tc>
                <w:tcPr>
                  <w:tcW w:w="1658" w:type="dxa"/>
                  <w:vMerge/>
                </w:tcPr>
                <w:p w:rsidR="006F6FAB" w:rsidRPr="000A0B01" w:rsidRDefault="006F6FAB" w:rsidP="00971F1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</w:pPr>
                </w:p>
              </w:tc>
              <w:tc>
                <w:tcPr>
                  <w:tcW w:w="2445" w:type="dxa"/>
                  <w:vMerge/>
                </w:tcPr>
                <w:p w:rsidR="006F6FAB" w:rsidRPr="000A0B01" w:rsidRDefault="006F6FAB" w:rsidP="00971F1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</w:pPr>
                </w:p>
              </w:tc>
              <w:tc>
                <w:tcPr>
                  <w:tcW w:w="2587" w:type="dxa"/>
                  <w:vMerge/>
                </w:tcPr>
                <w:p w:rsidR="006F6FAB" w:rsidRPr="000A0B01" w:rsidRDefault="006F6FAB" w:rsidP="00971F1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</w:pPr>
                </w:p>
              </w:tc>
              <w:tc>
                <w:tcPr>
                  <w:tcW w:w="2587" w:type="dxa"/>
                  <w:vMerge/>
                </w:tcPr>
                <w:p w:rsidR="006F6FAB" w:rsidRPr="000A0B01" w:rsidRDefault="006F6FAB" w:rsidP="00971F1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</w:pPr>
                </w:p>
              </w:tc>
              <w:tc>
                <w:tcPr>
                  <w:tcW w:w="2587" w:type="dxa"/>
                  <w:vMerge/>
                  <w:tcBorders>
                    <w:right w:val="single" w:sz="4" w:space="0" w:color="auto"/>
                  </w:tcBorders>
                </w:tcPr>
                <w:p w:rsidR="006F6FAB" w:rsidRPr="000A0B01" w:rsidRDefault="006F6FAB" w:rsidP="00971F1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</w:pPr>
                </w:p>
              </w:tc>
            </w:tr>
            <w:tr w:rsidR="006F6FAB" w:rsidRPr="000A0B01" w:rsidTr="00971F19">
              <w:trPr>
                <w:trHeight w:val="244"/>
              </w:trPr>
              <w:tc>
                <w:tcPr>
                  <w:tcW w:w="1658" w:type="dxa"/>
                </w:tcPr>
                <w:p w:rsidR="006F6FAB" w:rsidRPr="000A0B01" w:rsidRDefault="006F6FAB" w:rsidP="00971F19">
                  <w:pPr>
                    <w:widowControl w:val="0"/>
                    <w:spacing w:after="0" w:line="240" w:lineRule="auto"/>
                    <w:ind w:right="-163"/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</w:pPr>
                  <w:r w:rsidRPr="000A0B01">
                    <w:rPr>
                      <w:rFonts w:ascii="Times New Roman" w:hAnsi="Times New Roman"/>
                      <w:color w:val="0D0D0D"/>
                      <w:sz w:val="24"/>
                      <w:szCs w:val="24"/>
                      <w:lang w:val="en-US"/>
                    </w:rPr>
                    <w:t>I</w:t>
                  </w:r>
                  <w:r w:rsidRPr="000A0B01"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  <w:t xml:space="preserve"> четверть</w:t>
                  </w:r>
                </w:p>
              </w:tc>
              <w:tc>
                <w:tcPr>
                  <w:tcW w:w="2445" w:type="dxa"/>
                </w:tcPr>
                <w:p w:rsidR="006F6FAB" w:rsidRPr="000A0B01" w:rsidRDefault="006F6FAB" w:rsidP="00971F1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</w:pPr>
                  <w:r w:rsidRPr="000A0B01"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587" w:type="dxa"/>
                </w:tcPr>
                <w:p w:rsidR="006F6FAB" w:rsidRPr="000A0B01" w:rsidRDefault="006F6FAB" w:rsidP="00971F1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D0D0D"/>
                      <w:sz w:val="24"/>
                      <w:szCs w:val="24"/>
                      <w:lang w:val="en-US"/>
                    </w:rPr>
                  </w:pPr>
                  <w:r w:rsidRPr="000A0B01">
                    <w:rPr>
                      <w:rFonts w:ascii="Times New Roman" w:hAnsi="Times New Roman"/>
                      <w:color w:val="0D0D0D"/>
                      <w:sz w:val="24"/>
                      <w:szCs w:val="24"/>
                      <w:lang w:val="en-US"/>
                    </w:rPr>
                    <w:t>5</w:t>
                  </w:r>
                </w:p>
              </w:tc>
              <w:tc>
                <w:tcPr>
                  <w:tcW w:w="2587" w:type="dxa"/>
                </w:tcPr>
                <w:p w:rsidR="006F6FAB" w:rsidRPr="000A0B01" w:rsidRDefault="006F6FAB" w:rsidP="00971F1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D0D0D"/>
                      <w:sz w:val="24"/>
                      <w:szCs w:val="24"/>
                      <w:lang w:val="en-US"/>
                    </w:rPr>
                  </w:pPr>
                  <w:r w:rsidRPr="000A0B01"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  <w:t>4</w:t>
                  </w:r>
                  <w:r w:rsidRPr="000A0B01">
                    <w:rPr>
                      <w:rFonts w:ascii="Times New Roman" w:hAnsi="Times New Roman"/>
                      <w:color w:val="0D0D0D"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2587" w:type="dxa"/>
                  <w:tcBorders>
                    <w:right w:val="single" w:sz="4" w:space="0" w:color="auto"/>
                  </w:tcBorders>
                </w:tcPr>
                <w:p w:rsidR="006F6FAB" w:rsidRPr="000A0B01" w:rsidRDefault="006F6FAB" w:rsidP="00971F1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</w:pPr>
                  <w:r w:rsidRPr="000A0B01"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  <w:t>2</w:t>
                  </w:r>
                </w:p>
              </w:tc>
            </w:tr>
            <w:tr w:rsidR="006F6FAB" w:rsidRPr="000A0B01" w:rsidTr="00971F19">
              <w:trPr>
                <w:trHeight w:val="347"/>
              </w:trPr>
              <w:tc>
                <w:tcPr>
                  <w:tcW w:w="1658" w:type="dxa"/>
                </w:tcPr>
                <w:p w:rsidR="006F6FAB" w:rsidRPr="000A0B01" w:rsidRDefault="006F6FAB" w:rsidP="00971F19">
                  <w:pPr>
                    <w:widowControl w:val="0"/>
                    <w:spacing w:after="0" w:line="240" w:lineRule="auto"/>
                    <w:ind w:right="-163"/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</w:pPr>
                  <w:r w:rsidRPr="000A0B01">
                    <w:rPr>
                      <w:rFonts w:ascii="Times New Roman" w:hAnsi="Times New Roman"/>
                      <w:color w:val="0D0D0D"/>
                      <w:sz w:val="24"/>
                      <w:szCs w:val="24"/>
                      <w:lang w:val="en-US"/>
                    </w:rPr>
                    <w:t>II</w:t>
                  </w:r>
                  <w:r w:rsidRPr="000A0B01"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  <w:t xml:space="preserve"> четверть</w:t>
                  </w:r>
                </w:p>
              </w:tc>
              <w:tc>
                <w:tcPr>
                  <w:tcW w:w="2445" w:type="dxa"/>
                </w:tcPr>
                <w:p w:rsidR="006F6FAB" w:rsidRPr="000A0B01" w:rsidRDefault="006F6FAB" w:rsidP="00971F1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</w:pPr>
                  <w:r w:rsidRPr="000A0B01"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587" w:type="dxa"/>
                </w:tcPr>
                <w:p w:rsidR="006F6FAB" w:rsidRPr="000A0B01" w:rsidRDefault="006F6FAB" w:rsidP="00971F1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D0D0D"/>
                      <w:sz w:val="24"/>
                      <w:szCs w:val="24"/>
                      <w:lang w:val="en-US"/>
                    </w:rPr>
                  </w:pPr>
                  <w:r w:rsidRPr="000A0B01">
                    <w:rPr>
                      <w:rFonts w:ascii="Times New Roman" w:hAnsi="Times New Roman"/>
                      <w:color w:val="0D0D0D"/>
                      <w:sz w:val="24"/>
                      <w:szCs w:val="24"/>
                      <w:lang w:val="en-US"/>
                    </w:rPr>
                    <w:t>5</w:t>
                  </w:r>
                </w:p>
              </w:tc>
              <w:tc>
                <w:tcPr>
                  <w:tcW w:w="2587" w:type="dxa"/>
                </w:tcPr>
                <w:p w:rsidR="006F6FAB" w:rsidRPr="000A0B01" w:rsidRDefault="006F6FAB" w:rsidP="00971F1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D0D0D"/>
                      <w:sz w:val="24"/>
                      <w:szCs w:val="24"/>
                      <w:lang w:val="en-US"/>
                    </w:rPr>
                  </w:pPr>
                  <w:r w:rsidRPr="000A0B01"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  <w:t>4</w:t>
                  </w:r>
                  <w:r w:rsidRPr="000A0B01">
                    <w:rPr>
                      <w:rFonts w:ascii="Times New Roman" w:hAnsi="Times New Roman"/>
                      <w:color w:val="0D0D0D"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2587" w:type="dxa"/>
                  <w:tcBorders>
                    <w:right w:val="single" w:sz="4" w:space="0" w:color="auto"/>
                  </w:tcBorders>
                </w:tcPr>
                <w:p w:rsidR="006F6FAB" w:rsidRPr="000A0B01" w:rsidRDefault="006F6FAB" w:rsidP="00971F1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</w:pPr>
                  <w:r w:rsidRPr="000A0B01"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  <w:t>2</w:t>
                  </w:r>
                </w:p>
              </w:tc>
            </w:tr>
            <w:tr w:rsidR="006F6FAB" w:rsidRPr="000A0B01" w:rsidTr="00971F19">
              <w:trPr>
                <w:trHeight w:val="70"/>
              </w:trPr>
              <w:tc>
                <w:tcPr>
                  <w:tcW w:w="1658" w:type="dxa"/>
                </w:tcPr>
                <w:p w:rsidR="006F6FAB" w:rsidRPr="000A0B01" w:rsidRDefault="006F6FAB" w:rsidP="00971F19">
                  <w:pPr>
                    <w:widowControl w:val="0"/>
                    <w:spacing w:after="0" w:line="240" w:lineRule="auto"/>
                    <w:ind w:right="-163"/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</w:pPr>
                  <w:r w:rsidRPr="000A0B01">
                    <w:rPr>
                      <w:rFonts w:ascii="Times New Roman" w:hAnsi="Times New Roman"/>
                      <w:color w:val="0D0D0D"/>
                      <w:sz w:val="24"/>
                      <w:szCs w:val="24"/>
                      <w:lang w:val="en-US"/>
                    </w:rPr>
                    <w:t>III</w:t>
                  </w:r>
                  <w:r w:rsidRPr="000A0B01"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  <w:t xml:space="preserve"> четверть</w:t>
                  </w:r>
                </w:p>
              </w:tc>
              <w:tc>
                <w:tcPr>
                  <w:tcW w:w="2445" w:type="dxa"/>
                </w:tcPr>
                <w:p w:rsidR="006F6FAB" w:rsidRPr="000A0B01" w:rsidRDefault="006F6FAB" w:rsidP="00971F1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</w:pPr>
                  <w:r w:rsidRPr="000A0B01"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587" w:type="dxa"/>
                </w:tcPr>
                <w:p w:rsidR="006F6FAB" w:rsidRPr="000A0B01" w:rsidRDefault="006F6FAB" w:rsidP="00971F1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D0D0D"/>
                      <w:sz w:val="24"/>
                      <w:szCs w:val="24"/>
                      <w:lang w:val="en-US"/>
                    </w:rPr>
                  </w:pPr>
                  <w:r w:rsidRPr="000A0B01">
                    <w:rPr>
                      <w:rFonts w:ascii="Times New Roman" w:hAnsi="Times New Roman"/>
                      <w:color w:val="0D0D0D"/>
                      <w:sz w:val="24"/>
                      <w:szCs w:val="24"/>
                      <w:lang w:val="en-US"/>
                    </w:rPr>
                    <w:t>5</w:t>
                  </w:r>
                </w:p>
              </w:tc>
              <w:tc>
                <w:tcPr>
                  <w:tcW w:w="2587" w:type="dxa"/>
                </w:tcPr>
                <w:p w:rsidR="006F6FAB" w:rsidRPr="000A0B01" w:rsidRDefault="006F6FAB" w:rsidP="00971F1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D0D0D"/>
                      <w:sz w:val="24"/>
                      <w:szCs w:val="24"/>
                      <w:lang w:val="en-US"/>
                    </w:rPr>
                  </w:pPr>
                  <w:r w:rsidRPr="000A0B01"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  <w:t>5</w:t>
                  </w:r>
                  <w:r w:rsidRPr="000A0B01">
                    <w:rPr>
                      <w:rFonts w:ascii="Times New Roman" w:hAnsi="Times New Roman"/>
                      <w:color w:val="0D0D0D"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2587" w:type="dxa"/>
                  <w:tcBorders>
                    <w:right w:val="single" w:sz="4" w:space="0" w:color="auto"/>
                  </w:tcBorders>
                </w:tcPr>
                <w:p w:rsidR="006F6FAB" w:rsidRPr="000A0B01" w:rsidRDefault="006F6FAB" w:rsidP="00971F1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</w:pPr>
                  <w:r w:rsidRPr="000A0B01"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  <w:t>3</w:t>
                  </w:r>
                </w:p>
              </w:tc>
            </w:tr>
            <w:tr w:rsidR="006F6FAB" w:rsidRPr="000A0B01" w:rsidTr="00971F19">
              <w:trPr>
                <w:trHeight w:val="215"/>
              </w:trPr>
              <w:tc>
                <w:tcPr>
                  <w:tcW w:w="1658" w:type="dxa"/>
                </w:tcPr>
                <w:p w:rsidR="006F6FAB" w:rsidRPr="000A0B01" w:rsidRDefault="006F6FAB" w:rsidP="00971F19">
                  <w:pPr>
                    <w:widowControl w:val="0"/>
                    <w:spacing w:after="0" w:line="240" w:lineRule="auto"/>
                    <w:ind w:right="-163"/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</w:pPr>
                  <w:r w:rsidRPr="000A0B01">
                    <w:rPr>
                      <w:rFonts w:ascii="Times New Roman" w:hAnsi="Times New Roman"/>
                      <w:color w:val="0D0D0D"/>
                      <w:sz w:val="24"/>
                      <w:szCs w:val="24"/>
                      <w:lang w:val="en-US"/>
                    </w:rPr>
                    <w:t>IV</w:t>
                  </w:r>
                  <w:r w:rsidRPr="000A0B01"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  <w:t xml:space="preserve"> четверть</w:t>
                  </w:r>
                </w:p>
              </w:tc>
              <w:tc>
                <w:tcPr>
                  <w:tcW w:w="2445" w:type="dxa"/>
                </w:tcPr>
                <w:p w:rsidR="006F6FAB" w:rsidRPr="000A0B01" w:rsidRDefault="006F6FAB" w:rsidP="00971F1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</w:pPr>
                  <w:r w:rsidRPr="000A0B01"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587" w:type="dxa"/>
                </w:tcPr>
                <w:p w:rsidR="006F6FAB" w:rsidRPr="000A0B01" w:rsidRDefault="006F6FAB" w:rsidP="00971F1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D0D0D"/>
                      <w:sz w:val="24"/>
                      <w:szCs w:val="24"/>
                      <w:lang w:val="en-US"/>
                    </w:rPr>
                  </w:pPr>
                  <w:r w:rsidRPr="000A0B01">
                    <w:rPr>
                      <w:rFonts w:ascii="Times New Roman" w:hAnsi="Times New Roman"/>
                      <w:color w:val="0D0D0D"/>
                      <w:sz w:val="24"/>
                      <w:szCs w:val="24"/>
                      <w:lang w:val="en-US"/>
                    </w:rPr>
                    <w:t>5</w:t>
                  </w:r>
                </w:p>
              </w:tc>
              <w:tc>
                <w:tcPr>
                  <w:tcW w:w="2587" w:type="dxa"/>
                </w:tcPr>
                <w:p w:rsidR="006F6FAB" w:rsidRPr="000A0B01" w:rsidRDefault="006F6FAB" w:rsidP="00971F1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</w:pPr>
                  <w:r w:rsidRPr="000A0B01">
                    <w:rPr>
                      <w:rFonts w:ascii="Times New Roman" w:hAnsi="Times New Roman"/>
                      <w:color w:val="0D0D0D"/>
                      <w:sz w:val="24"/>
                      <w:szCs w:val="24"/>
                      <w:lang w:val="en-US"/>
                    </w:rPr>
                    <w:t>4</w:t>
                  </w:r>
                  <w:r w:rsidRPr="000A0B01"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587" w:type="dxa"/>
                  <w:tcBorders>
                    <w:right w:val="single" w:sz="4" w:space="0" w:color="auto"/>
                  </w:tcBorders>
                </w:tcPr>
                <w:p w:rsidR="006F6FAB" w:rsidRPr="000A0B01" w:rsidRDefault="006F6FAB" w:rsidP="00971F1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</w:pPr>
                  <w:r w:rsidRPr="000A0B01">
                    <w:rPr>
                      <w:rFonts w:ascii="Times New Roman" w:hAnsi="Times New Roman"/>
                      <w:color w:val="0D0D0D"/>
                      <w:sz w:val="24"/>
                      <w:szCs w:val="24"/>
                    </w:rPr>
                    <w:t>3</w:t>
                  </w:r>
                </w:p>
              </w:tc>
            </w:tr>
            <w:tr w:rsidR="006F6FAB" w:rsidRPr="000A0B01" w:rsidTr="00971F19">
              <w:trPr>
                <w:trHeight w:val="70"/>
              </w:trPr>
              <w:tc>
                <w:tcPr>
                  <w:tcW w:w="1658" w:type="dxa"/>
                </w:tcPr>
                <w:p w:rsidR="006F6FAB" w:rsidRPr="000A0B01" w:rsidRDefault="006F6FAB" w:rsidP="00971F19">
                  <w:pPr>
                    <w:widowControl w:val="0"/>
                    <w:spacing w:after="0" w:line="240" w:lineRule="auto"/>
                    <w:ind w:right="-163"/>
                    <w:rPr>
                      <w:rFonts w:ascii="Times New Roman" w:hAnsi="Times New Roman"/>
                      <w:b/>
                      <w:color w:val="0D0D0D"/>
                      <w:sz w:val="24"/>
                      <w:szCs w:val="24"/>
                    </w:rPr>
                  </w:pPr>
                  <w:r w:rsidRPr="000A0B01">
                    <w:rPr>
                      <w:rFonts w:ascii="Times New Roman" w:hAnsi="Times New Roman"/>
                      <w:b/>
                      <w:color w:val="0D0D0D"/>
                      <w:sz w:val="24"/>
                      <w:szCs w:val="24"/>
                    </w:rPr>
                    <w:t>Итого в год</w:t>
                  </w:r>
                </w:p>
              </w:tc>
              <w:tc>
                <w:tcPr>
                  <w:tcW w:w="2445" w:type="dxa"/>
                </w:tcPr>
                <w:p w:rsidR="006F6FAB" w:rsidRPr="000A0B01" w:rsidRDefault="006F6FAB" w:rsidP="00971F1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/>
                      <w:color w:val="0D0D0D"/>
                      <w:sz w:val="24"/>
                      <w:szCs w:val="24"/>
                    </w:rPr>
                  </w:pPr>
                  <w:r w:rsidRPr="000A0B01">
                    <w:rPr>
                      <w:rFonts w:ascii="Times New Roman" w:hAnsi="Times New Roman"/>
                      <w:b/>
                      <w:color w:val="0D0D0D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2587" w:type="dxa"/>
                </w:tcPr>
                <w:p w:rsidR="006F6FAB" w:rsidRPr="000A0B01" w:rsidRDefault="006F6FAB" w:rsidP="00971F1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/>
                      <w:color w:val="0D0D0D"/>
                      <w:sz w:val="24"/>
                      <w:szCs w:val="24"/>
                    </w:rPr>
                  </w:pPr>
                  <w:r w:rsidRPr="000A0B01">
                    <w:rPr>
                      <w:rFonts w:ascii="Times New Roman" w:hAnsi="Times New Roman"/>
                      <w:b/>
                      <w:color w:val="0D0D0D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587" w:type="dxa"/>
                </w:tcPr>
                <w:p w:rsidR="006F6FAB" w:rsidRPr="000A0B01" w:rsidRDefault="006F6FAB" w:rsidP="00971F1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/>
                      <w:color w:val="0D0D0D"/>
                      <w:sz w:val="24"/>
                      <w:szCs w:val="24"/>
                    </w:rPr>
                  </w:pPr>
                  <w:r w:rsidRPr="000A0B01">
                    <w:rPr>
                      <w:rFonts w:ascii="Times New Roman" w:hAnsi="Times New Roman"/>
                      <w:b/>
                      <w:color w:val="0D0D0D"/>
                      <w:sz w:val="24"/>
                      <w:szCs w:val="24"/>
                      <w:lang w:val="en-US"/>
                    </w:rPr>
                    <w:t>17</w:t>
                  </w:r>
                  <w:r w:rsidRPr="000A0B01">
                    <w:rPr>
                      <w:rFonts w:ascii="Times New Roman" w:hAnsi="Times New Roman"/>
                      <w:b/>
                      <w:color w:val="0D0D0D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587" w:type="dxa"/>
                  <w:tcBorders>
                    <w:right w:val="single" w:sz="4" w:space="0" w:color="auto"/>
                  </w:tcBorders>
                </w:tcPr>
                <w:p w:rsidR="006F6FAB" w:rsidRPr="000A0B01" w:rsidRDefault="006F6FAB" w:rsidP="00971F1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/>
                      <w:color w:val="0D0D0D"/>
                      <w:sz w:val="24"/>
                      <w:szCs w:val="24"/>
                    </w:rPr>
                  </w:pPr>
                  <w:r w:rsidRPr="000A0B01">
                    <w:rPr>
                      <w:rFonts w:ascii="Times New Roman" w:hAnsi="Times New Roman"/>
                      <w:b/>
                      <w:color w:val="0D0D0D"/>
                      <w:sz w:val="24"/>
                      <w:szCs w:val="24"/>
                    </w:rPr>
                    <w:t>10</w:t>
                  </w:r>
                </w:p>
              </w:tc>
            </w:tr>
          </w:tbl>
          <w:p w:rsidR="006F6FAB" w:rsidRPr="000A0B01" w:rsidRDefault="006F6FAB" w:rsidP="00971F1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3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</w:p>
        </w:tc>
      </w:tr>
    </w:tbl>
    <w:p w:rsidR="006F6FAB" w:rsidRPr="000A0B01" w:rsidRDefault="006F6FAB" w:rsidP="006F6FAB">
      <w:pPr>
        <w:spacing w:after="0" w:line="240" w:lineRule="auto"/>
        <w:jc w:val="center"/>
        <w:rPr>
          <w:rFonts w:ascii="Times New Roman" w:hAnsi="Times New Roman"/>
          <w:color w:val="0D0D0D"/>
          <w:sz w:val="24"/>
          <w:szCs w:val="24"/>
        </w:rPr>
      </w:pPr>
      <w:r w:rsidRPr="000A0B01">
        <w:rPr>
          <w:rFonts w:ascii="Times New Roman" w:hAnsi="Times New Roman"/>
          <w:b/>
          <w:bCs/>
          <w:color w:val="0D0D0D"/>
          <w:sz w:val="24"/>
          <w:szCs w:val="24"/>
          <w:lang w:eastAsia="ru-RU"/>
        </w:rPr>
        <w:t>Требования к уровню подготовки учащихся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3183"/>
      </w:tblGrid>
      <w:tr w:rsidR="006F6FAB" w:rsidRPr="000A0B01" w:rsidTr="00971F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AB" w:rsidRPr="000A0B01" w:rsidRDefault="006F6FAB" w:rsidP="00971F19">
            <w:pPr>
              <w:widowControl w:val="0"/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0A0B01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Требования к уровню подготовки учащихся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AB" w:rsidRPr="000A0B01" w:rsidRDefault="006F6FAB" w:rsidP="00971F19">
            <w:pPr>
              <w:spacing w:after="0" w:line="240" w:lineRule="auto"/>
              <w:ind w:firstLine="72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0A0B01">
              <w:rPr>
                <w:rFonts w:ascii="Times New Roman" w:hAnsi="Times New Roman"/>
                <w:color w:val="0D0D0D"/>
                <w:sz w:val="24"/>
                <w:szCs w:val="24"/>
              </w:rPr>
              <w:t>В результате изучения курса математики в 5 классе обучающиеся должны</w:t>
            </w:r>
          </w:p>
          <w:p w:rsidR="006F6FAB" w:rsidRPr="000A0B01" w:rsidRDefault="006F6FAB" w:rsidP="00971F19">
            <w:pPr>
              <w:spacing w:after="0" w:line="240" w:lineRule="auto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0A0B01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знать/понимать:</w:t>
            </w:r>
          </w:p>
          <w:p w:rsidR="006F6FAB" w:rsidRPr="000A0B01" w:rsidRDefault="006F6FAB" w:rsidP="006F6FAB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0A0B01">
              <w:rPr>
                <w:rFonts w:ascii="Times New Roman" w:hAnsi="Times New Roman"/>
                <w:color w:val="0D0D0D"/>
                <w:sz w:val="24"/>
                <w:szCs w:val="24"/>
              </w:rPr>
              <w:t>существо понятия математического доказательства; приводить примеры доказательств;</w:t>
            </w:r>
          </w:p>
          <w:p w:rsidR="006F6FAB" w:rsidRPr="000A0B01" w:rsidRDefault="006F6FAB" w:rsidP="006F6FAB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0A0B01">
              <w:rPr>
                <w:rFonts w:ascii="Times New Roman" w:hAnsi="Times New Roman"/>
                <w:color w:val="0D0D0D"/>
                <w:sz w:val="24"/>
                <w:szCs w:val="24"/>
              </w:rPr>
              <w:t>существо понятия алгоритма; приводить примеры алгоритмов;</w:t>
            </w:r>
          </w:p>
          <w:p w:rsidR="006F6FAB" w:rsidRPr="000A0B01" w:rsidRDefault="006F6FAB" w:rsidP="006F6FAB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0A0B01">
              <w:rPr>
                <w:rFonts w:ascii="Times New Roman" w:hAnsi="Times New Roman"/>
                <w:color w:val="0D0D0D"/>
                <w:sz w:val="24"/>
                <w:szCs w:val="24"/>
              </w:rPr>
              <w:t>как используются математические формулы, уравнения; примеры их применения для решения математических и практических задач;</w:t>
            </w:r>
          </w:p>
          <w:p w:rsidR="006F6FAB" w:rsidRPr="000A0B01" w:rsidRDefault="006F6FAB" w:rsidP="006F6FAB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0A0B01">
              <w:rPr>
                <w:rFonts w:ascii="Times New Roman" w:hAnsi="Times New Roman"/>
                <w:color w:val="0D0D0D"/>
                <w:sz w:val="24"/>
                <w:szCs w:val="24"/>
              </w:rPr>
              <w:t>как математически определенные функции могут описывать реальные зависимости; приводить примеры такого описания;</w:t>
            </w:r>
          </w:p>
          <w:p w:rsidR="006F6FAB" w:rsidRPr="000A0B01" w:rsidRDefault="006F6FAB" w:rsidP="006F6FAB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0A0B01">
              <w:rPr>
                <w:rFonts w:ascii="Times New Roman" w:hAnsi="Times New Roman"/>
                <w:color w:val="0D0D0D"/>
                <w:sz w:val="24"/>
                <w:szCs w:val="24"/>
              </w:rPr>
              <w:t>как потребности практики привели математическую науку к необходимости расширения понятия числа;</w:t>
            </w:r>
          </w:p>
          <w:p w:rsidR="006F6FAB" w:rsidRPr="000A0B01" w:rsidRDefault="006F6FAB" w:rsidP="006F6FAB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0A0B01">
              <w:rPr>
                <w:rFonts w:ascii="Times New Roman" w:hAnsi="Times New Roman"/>
                <w:color w:val="0D0D0D"/>
                <w:sz w:val="24"/>
                <w:szCs w:val="24"/>
              </w:rPr>
              <w:t>вероятностный характер многих закономерностей окружающего мира; примеры статистических закономерностей и выводов;</w:t>
            </w:r>
          </w:p>
          <w:p w:rsidR="006F6FAB" w:rsidRPr="000A0B01" w:rsidRDefault="006F6FAB" w:rsidP="006F6FAB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0A0B01">
              <w:rPr>
                <w:rFonts w:ascii="Times New Roman" w:hAnsi="Times New Roman"/>
                <w:color w:val="0D0D0D"/>
                <w:sz w:val="24"/>
                <w:szCs w:val="24"/>
              </w:rPr>
              <w:t>каким образом геометрия возникла из практических задач землемерия; примеры геометрических объектов и утверждений о них, важных для практики;</w:t>
            </w:r>
          </w:p>
          <w:p w:rsidR="006F6FAB" w:rsidRPr="000A0B01" w:rsidRDefault="006F6FAB" w:rsidP="006F6FAB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0A0B01">
              <w:rPr>
                <w:rFonts w:ascii="Times New Roman" w:hAnsi="Times New Roman"/>
                <w:color w:val="0D0D0D"/>
                <w:sz w:val="24"/>
                <w:szCs w:val="24"/>
              </w:rPr>
              <w:t>смысл идеализации, позволяющей решать задачи реальной действительности математическими методами, примеры ошибок, возникающих при идеализации.</w:t>
            </w:r>
          </w:p>
          <w:p w:rsidR="006F6FAB" w:rsidRPr="000A0B01" w:rsidRDefault="006F6FAB" w:rsidP="00971F19">
            <w:pPr>
              <w:pStyle w:val="6"/>
              <w:widowControl w:val="0"/>
              <w:spacing w:before="0" w:after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0A0B01">
              <w:rPr>
                <w:rFonts w:ascii="Times New Roman" w:hAnsi="Times New Roman"/>
                <w:color w:val="0D0D0D"/>
                <w:sz w:val="24"/>
                <w:szCs w:val="24"/>
              </w:rPr>
              <w:t>Арифметика</w:t>
            </w:r>
          </w:p>
          <w:p w:rsidR="006F6FAB" w:rsidRPr="000A0B01" w:rsidRDefault="006F6FAB" w:rsidP="00971F19">
            <w:pPr>
              <w:widowControl w:val="0"/>
              <w:spacing w:after="0"/>
              <w:ind w:left="567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0A0B01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уметь</w:t>
            </w:r>
          </w:p>
          <w:p w:rsidR="006F6FAB" w:rsidRPr="000A0B01" w:rsidRDefault="006F6FAB" w:rsidP="006F6FAB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0A0B01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переходить от одной формы записи чисел к другой, представлять десятичную дробь в виде обыкновенной и в простейших тождественные преобразования рациональных выражений;</w:t>
            </w:r>
          </w:p>
          <w:p w:rsidR="006F6FAB" w:rsidRPr="000A0B01" w:rsidRDefault="006F6FAB" w:rsidP="006F6FAB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0A0B01">
              <w:rPr>
                <w:rFonts w:ascii="Times New Roman" w:hAnsi="Times New Roman"/>
                <w:color w:val="0D0D0D"/>
                <w:sz w:val="24"/>
                <w:szCs w:val="24"/>
              </w:rPr>
              <w:t>выполнять устно арифметические действия;</w:t>
            </w:r>
          </w:p>
          <w:p w:rsidR="006F6FAB" w:rsidRPr="000A0B01" w:rsidRDefault="006F6FAB" w:rsidP="006F6FAB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0A0B0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решать линейные уравнения </w:t>
            </w:r>
          </w:p>
          <w:p w:rsidR="006F6FAB" w:rsidRPr="000A0B01" w:rsidRDefault="006F6FAB" w:rsidP="006F6FAB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0A0B01">
              <w:rPr>
                <w:rFonts w:ascii="Times New Roman" w:hAnsi="Times New Roman"/>
                <w:color w:val="0D0D0D"/>
                <w:sz w:val="24"/>
                <w:szCs w:val="24"/>
              </w:rPr>
      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      </w:r>
          </w:p>
          <w:p w:rsidR="006F6FAB" w:rsidRPr="000A0B01" w:rsidRDefault="006F6FAB" w:rsidP="006F6FAB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0A0B0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изображать числа точками </w:t>
            </w:r>
            <w:proofErr w:type="gramStart"/>
            <w:r w:rsidRPr="000A0B01">
              <w:rPr>
                <w:rFonts w:ascii="Times New Roman" w:hAnsi="Times New Roman"/>
                <w:color w:val="0D0D0D"/>
                <w:sz w:val="24"/>
                <w:szCs w:val="24"/>
              </w:rPr>
              <w:t>на</w:t>
            </w:r>
            <w:proofErr w:type="gramEnd"/>
            <w:r w:rsidRPr="000A0B0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координатной прямой;</w:t>
            </w:r>
          </w:p>
          <w:p w:rsidR="006F6FAB" w:rsidRPr="000A0B01" w:rsidRDefault="006F6FAB" w:rsidP="006F6FAB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0A0B0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определять координаты точки на плоскости, строить точки с заданными координатами; </w:t>
            </w:r>
          </w:p>
          <w:p w:rsidR="006F6FAB" w:rsidRPr="000A0B01" w:rsidRDefault="006F6FAB" w:rsidP="00971F19">
            <w:pPr>
              <w:widowControl w:val="0"/>
              <w:spacing w:after="0"/>
              <w:ind w:left="567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0A0B01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использовать приобретенные знания и умения в практической деятельности и повседневной жизни</w:t>
            </w:r>
            <w:r w:rsidRPr="000A0B0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proofErr w:type="gramStart"/>
            <w:r w:rsidRPr="000A0B01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для</w:t>
            </w:r>
            <w:proofErr w:type="gramEnd"/>
            <w:r w:rsidRPr="000A0B01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:</w:t>
            </w:r>
          </w:p>
          <w:p w:rsidR="006F6FAB" w:rsidRPr="000A0B01" w:rsidRDefault="006F6FAB" w:rsidP="006F6FAB">
            <w:pPr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0A0B01">
              <w:rPr>
                <w:rFonts w:ascii="Times New Roman" w:hAnsi="Times New Roman"/>
                <w:color w:val="0D0D0D"/>
                <w:sz w:val="24"/>
                <w:szCs w:val="24"/>
              </w:rPr>
              <w:t>выполнения расчетов по формулам, для составления формул, выражающих зависимости между реальными величинами; для нахождения нужной формулы в справочных материалах;</w:t>
            </w:r>
          </w:p>
          <w:p w:rsidR="006F6FAB" w:rsidRPr="000A0B01" w:rsidRDefault="006F6FAB" w:rsidP="006F6FAB">
            <w:pPr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0A0B01">
              <w:rPr>
                <w:rFonts w:ascii="Times New Roman" w:hAnsi="Times New Roman"/>
                <w:color w:val="0D0D0D"/>
                <w:sz w:val="24"/>
                <w:szCs w:val="24"/>
              </w:rPr>
              <w:t>моделирования практических ситуаций и исследовании построенных моделей</w:t>
            </w:r>
            <w:proofErr w:type="gramStart"/>
            <w:r w:rsidRPr="000A0B0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;</w:t>
            </w:r>
            <w:proofErr w:type="gramEnd"/>
          </w:p>
          <w:p w:rsidR="006F6FAB" w:rsidRPr="000A0B01" w:rsidRDefault="006F6FAB" w:rsidP="006F6FAB">
            <w:pPr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0A0B01">
              <w:rPr>
                <w:rFonts w:ascii="Times New Roman" w:hAnsi="Times New Roman"/>
                <w:color w:val="0D0D0D"/>
                <w:sz w:val="24"/>
                <w:szCs w:val="24"/>
              </w:rPr>
              <w:t>описания зависимостей между физическими величинами и соответствующими формулами, при исследовании несложных практических ситуаций;</w:t>
            </w:r>
          </w:p>
          <w:p w:rsidR="006F6FAB" w:rsidRPr="000A0B01" w:rsidRDefault="006F6FAB" w:rsidP="00971F1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0A0B01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Геометрия</w:t>
            </w:r>
          </w:p>
          <w:p w:rsidR="006F6FAB" w:rsidRPr="000A0B01" w:rsidRDefault="006F6FAB" w:rsidP="00971F19">
            <w:pPr>
              <w:widowControl w:val="0"/>
              <w:spacing w:after="0"/>
              <w:ind w:left="567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0A0B01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уметь</w:t>
            </w:r>
          </w:p>
          <w:p w:rsidR="006F6FAB" w:rsidRPr="000A0B01" w:rsidRDefault="006F6FAB" w:rsidP="006F6FAB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0A0B01">
              <w:rPr>
                <w:rFonts w:ascii="Times New Roman" w:hAnsi="Times New Roman"/>
                <w:color w:val="0D0D0D"/>
                <w:sz w:val="24"/>
                <w:szCs w:val="24"/>
              </w:rPr>
              <w:t>переводить условие задачи на математический язык;</w:t>
            </w:r>
          </w:p>
          <w:p w:rsidR="006F6FAB" w:rsidRPr="000A0B01" w:rsidRDefault="006F6FAB" w:rsidP="006F6FAB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0A0B01">
              <w:rPr>
                <w:rFonts w:ascii="Times New Roman" w:hAnsi="Times New Roman"/>
                <w:color w:val="0D0D0D"/>
                <w:sz w:val="24"/>
                <w:szCs w:val="24"/>
              </w:rPr>
              <w:t>распознавать геометрические фигуры, различать их взаимное расположение;</w:t>
            </w:r>
          </w:p>
          <w:p w:rsidR="006F6FAB" w:rsidRPr="000A0B01" w:rsidRDefault="006F6FAB" w:rsidP="006F6FAB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0A0B01">
              <w:rPr>
                <w:rFonts w:ascii="Times New Roman" w:hAnsi="Times New Roman"/>
                <w:color w:val="0D0D0D"/>
                <w:sz w:val="24"/>
                <w:szCs w:val="24"/>
              </w:rPr>
              <w:t>изображать геометрические фигуры; осуществлять преобразования фигур;</w:t>
            </w:r>
          </w:p>
          <w:p w:rsidR="006F6FAB" w:rsidRPr="000A0B01" w:rsidRDefault="006F6FAB" w:rsidP="006F6FAB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0A0B01">
              <w:rPr>
                <w:rFonts w:ascii="Times New Roman" w:hAnsi="Times New Roman"/>
                <w:color w:val="0D0D0D"/>
                <w:sz w:val="24"/>
                <w:szCs w:val="24"/>
              </w:rPr>
              <w:t>распознавать на чертежах, моделях и в окружающей обстановке основные пространственные тела, изображать их;</w:t>
            </w:r>
          </w:p>
          <w:p w:rsidR="006F6FAB" w:rsidRPr="000A0B01" w:rsidRDefault="006F6FAB" w:rsidP="006F6FAB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0A0B0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в простейших случаях строить сечения и развертки пространственных тел; </w:t>
            </w:r>
          </w:p>
          <w:p w:rsidR="006F6FAB" w:rsidRPr="000A0B01" w:rsidRDefault="006F6FAB" w:rsidP="006F6FAB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0A0B0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вычислять значения геометрических величин (длин, углов); </w:t>
            </w:r>
          </w:p>
          <w:p w:rsidR="006F6FAB" w:rsidRPr="000A0B01" w:rsidRDefault="006F6FAB" w:rsidP="006F6FAB">
            <w:pPr>
              <w:widowControl w:val="0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0A0B01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использовать приобретенные знания и умения в практической деятельности и повседневной жизни</w:t>
            </w:r>
            <w:r w:rsidRPr="000A0B0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proofErr w:type="gramStart"/>
            <w:r w:rsidRPr="000A0B01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для</w:t>
            </w:r>
            <w:proofErr w:type="gramEnd"/>
            <w:r w:rsidRPr="000A0B01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:</w:t>
            </w:r>
          </w:p>
          <w:p w:rsidR="006F6FAB" w:rsidRPr="000A0B01" w:rsidRDefault="006F6FAB" w:rsidP="006F6FAB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0A0B01">
              <w:rPr>
                <w:rFonts w:ascii="Times New Roman" w:hAnsi="Times New Roman"/>
                <w:color w:val="0D0D0D"/>
                <w:sz w:val="24"/>
                <w:szCs w:val="24"/>
              </w:rPr>
              <w:t>описания реальных ситуаций на языке геометрии;</w:t>
            </w:r>
          </w:p>
          <w:p w:rsidR="006F6FAB" w:rsidRPr="000A0B01" w:rsidRDefault="006F6FAB" w:rsidP="006F6FAB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0A0B01">
              <w:rPr>
                <w:rFonts w:ascii="Times New Roman" w:hAnsi="Times New Roman"/>
                <w:color w:val="0D0D0D"/>
                <w:sz w:val="24"/>
                <w:szCs w:val="24"/>
              </w:rPr>
      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      </w:r>
          </w:p>
          <w:p w:rsidR="006F6FAB" w:rsidRPr="000A0B01" w:rsidRDefault="006F6FAB" w:rsidP="006F6FAB">
            <w:pPr>
              <w:widowControl w:val="0"/>
              <w:numPr>
                <w:ilvl w:val="0"/>
                <w:numId w:val="9"/>
              </w:numPr>
              <w:spacing w:after="0" w:line="360" w:lineRule="auto"/>
              <w:ind w:hanging="828"/>
              <w:outlineLvl w:val="0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0A0B01">
              <w:rPr>
                <w:rFonts w:ascii="Times New Roman" w:hAnsi="Times New Roman"/>
                <w:color w:val="0D0D0D"/>
                <w:sz w:val="24"/>
                <w:szCs w:val="24"/>
              </w:rPr>
              <w:t>построений геометрическими инструментами (линейка, угольник, циркуль, транспортир).</w:t>
            </w:r>
          </w:p>
        </w:tc>
      </w:tr>
    </w:tbl>
    <w:p w:rsidR="0037740E" w:rsidRDefault="0037740E"/>
    <w:sectPr w:rsidR="0037740E" w:rsidSect="00EA5CD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73E8"/>
    <w:multiLevelType w:val="hybridMultilevel"/>
    <w:tmpl w:val="B330C0C6"/>
    <w:lvl w:ilvl="0" w:tplc="52261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560B3"/>
    <w:multiLevelType w:val="hybridMultilevel"/>
    <w:tmpl w:val="D97E4E00"/>
    <w:lvl w:ilvl="0" w:tplc="52261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A7283B"/>
    <w:multiLevelType w:val="hybridMultilevel"/>
    <w:tmpl w:val="1E5615B4"/>
    <w:lvl w:ilvl="0" w:tplc="522615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DA8224E"/>
    <w:multiLevelType w:val="multilevel"/>
    <w:tmpl w:val="959CF4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406975"/>
    <w:multiLevelType w:val="hybridMultilevel"/>
    <w:tmpl w:val="186AFAF0"/>
    <w:lvl w:ilvl="0" w:tplc="FFFFFFFF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1982FE2C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598E65C8"/>
    <w:multiLevelType w:val="multilevel"/>
    <w:tmpl w:val="005649A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AB6D90"/>
    <w:multiLevelType w:val="hybridMultilevel"/>
    <w:tmpl w:val="FE3866A8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6597B0A"/>
    <w:multiLevelType w:val="hybridMultilevel"/>
    <w:tmpl w:val="26866B90"/>
    <w:lvl w:ilvl="0" w:tplc="872416EC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7DEC2A68"/>
    <w:multiLevelType w:val="multilevel"/>
    <w:tmpl w:val="1A1633B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6FAB"/>
    <w:rsid w:val="002F1C36"/>
    <w:rsid w:val="003628EF"/>
    <w:rsid w:val="0037740E"/>
    <w:rsid w:val="00610847"/>
    <w:rsid w:val="006F6FAB"/>
    <w:rsid w:val="00AF6A70"/>
    <w:rsid w:val="00CC3380"/>
    <w:rsid w:val="00D62AE8"/>
    <w:rsid w:val="00EA5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FAB"/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unhideWhenUsed/>
    <w:qFormat/>
    <w:rsid w:val="006F6FA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6F6FAB"/>
    <w:pPr>
      <w:spacing w:before="240" w:after="6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380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F6FA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6F6FAB"/>
    <w:rPr>
      <w:rFonts w:ascii="Calibri" w:eastAsia="Times New Roman" w:hAnsi="Calibri" w:cs="Times New Roman"/>
      <w:b/>
      <w:bCs/>
    </w:rPr>
  </w:style>
  <w:style w:type="character" w:customStyle="1" w:styleId="apple-converted-space">
    <w:name w:val="apple-converted-space"/>
    <w:rsid w:val="006F6FAB"/>
  </w:style>
  <w:style w:type="character" w:customStyle="1" w:styleId="c57">
    <w:name w:val="c57"/>
    <w:basedOn w:val="a0"/>
    <w:rsid w:val="006F6FAB"/>
  </w:style>
  <w:style w:type="paragraph" w:customStyle="1" w:styleId="c66">
    <w:name w:val="c66"/>
    <w:basedOn w:val="a"/>
    <w:rsid w:val="006F6F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72">
    <w:name w:val="c72"/>
    <w:basedOn w:val="a0"/>
    <w:rsid w:val="006F6F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1300</Words>
  <Characters>7410</Characters>
  <Application>Microsoft Office Word</Application>
  <DocSecurity>0</DocSecurity>
  <Lines>61</Lines>
  <Paragraphs>17</Paragraphs>
  <ScaleCrop>false</ScaleCrop>
  <Company>HP</Company>
  <LinksUpToDate>false</LinksUpToDate>
  <CharactersWithSpaces>8693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2021-11-08T15:31:00Z</dcterms:created>
  <dcterms:modified xsi:type="dcterms:W3CDTF">2021-11-08T15:36:00Z</dcterms:modified>
</cp:coreProperties>
</file>